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7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Pr="00197F49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Default="00CD19A7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807619" w:rsidRDefault="00807619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CD19A7" w:rsidRPr="001D4F07" w:rsidRDefault="001D4F07" w:rsidP="00CD19A7">
      <w:pPr>
        <w:widowControl w:val="0"/>
        <w:suppressAutoHyphens/>
        <w:ind w:right="-99"/>
        <w:rPr>
          <w:rFonts w:eastAsia="Lucida Sans Unicode" w:cs="Mangal"/>
          <w:bCs/>
          <w:kern w:val="2"/>
          <w:u w:val="single"/>
          <w:lang w:eastAsia="zh-CN" w:bidi="hi-IN"/>
        </w:rPr>
      </w:pPr>
      <w:r w:rsidRPr="001D4F07">
        <w:rPr>
          <w:rFonts w:eastAsia="Lucida Sans Unicode" w:cs="Mangal"/>
          <w:kern w:val="2"/>
          <w:u w:val="single"/>
          <w:lang w:eastAsia="zh-CN" w:bidi="hi-IN"/>
        </w:rPr>
        <w:t>19 декабря 2018 г.</w:t>
      </w:r>
      <w:r w:rsidR="00EE5574" w:rsidRPr="00A128CE">
        <w:rPr>
          <w:rFonts w:eastAsia="Lucida Sans Unicode" w:cs="Mangal"/>
          <w:kern w:val="2"/>
          <w:lang w:eastAsia="zh-CN" w:bidi="hi-IN"/>
        </w:rPr>
        <w:t xml:space="preserve">                                                                                                    </w:t>
      </w:r>
      <w:r>
        <w:rPr>
          <w:rFonts w:eastAsia="Lucida Sans Unicode" w:cs="Mangal"/>
          <w:kern w:val="2"/>
          <w:lang w:eastAsia="zh-CN" w:bidi="hi-IN"/>
        </w:rPr>
        <w:t xml:space="preserve">      </w:t>
      </w:r>
      <w:r w:rsidR="00CD19A7" w:rsidRPr="00807619">
        <w:rPr>
          <w:rFonts w:eastAsia="Lucida Sans Unicode" w:cs="Mangal"/>
          <w:bCs/>
          <w:kern w:val="2"/>
          <w:lang w:eastAsia="zh-CN" w:bidi="hi-IN"/>
        </w:rPr>
        <w:t>№</w:t>
      </w:r>
      <w:r>
        <w:rPr>
          <w:rFonts w:eastAsia="Lucida Sans Unicode" w:cs="Mangal"/>
          <w:bCs/>
          <w:kern w:val="2"/>
          <w:lang w:eastAsia="zh-CN" w:bidi="hi-IN"/>
        </w:rPr>
        <w:t xml:space="preserve"> </w:t>
      </w:r>
      <w:r w:rsidRPr="001D4F07">
        <w:rPr>
          <w:rFonts w:eastAsia="Lucida Sans Unicode" w:cs="Mangal"/>
          <w:bCs/>
          <w:kern w:val="2"/>
          <w:u w:val="single"/>
          <w:lang w:eastAsia="zh-CN" w:bidi="hi-IN"/>
        </w:rPr>
        <w:t>1276</w:t>
      </w:r>
    </w:p>
    <w:p w:rsidR="00807619" w:rsidRPr="00A128CE" w:rsidRDefault="00807619" w:rsidP="00807619">
      <w:pPr>
        <w:widowControl w:val="0"/>
        <w:suppressAutoHyphens/>
        <w:ind w:right="-99"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CD19A7" w:rsidRDefault="00EE5574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807619">
        <w:rPr>
          <w:rFonts w:eastAsia="Lucida Sans Unicode" w:cs="Mangal"/>
          <w:kern w:val="2"/>
          <w:lang w:eastAsia="zh-CN" w:bidi="hi-IN"/>
        </w:rPr>
        <w:t>экз.</w:t>
      </w:r>
      <w:r w:rsidRPr="00807619">
        <w:rPr>
          <w:rFonts w:eastAsia="Lucida Sans Unicode" w:cs="Mangal"/>
          <w:kern w:val="2"/>
          <w:lang w:eastAsia="zh-CN" w:bidi="hi-IN"/>
        </w:rPr>
        <w:t xml:space="preserve"> </w:t>
      </w:r>
      <w:r w:rsidR="00CD19A7" w:rsidRPr="00807619">
        <w:rPr>
          <w:rFonts w:eastAsia="Lucida Sans Unicode" w:cs="Mangal"/>
          <w:kern w:val="2"/>
          <w:lang w:eastAsia="zh-CN" w:bidi="hi-IN"/>
        </w:rPr>
        <w:t>№</w:t>
      </w:r>
      <w:r w:rsidR="00197F49" w:rsidRPr="00807619">
        <w:rPr>
          <w:rFonts w:eastAsia="Lucida Sans Unicode" w:cs="Mangal"/>
          <w:kern w:val="2"/>
          <w:lang w:eastAsia="zh-CN" w:bidi="hi-IN"/>
        </w:rPr>
        <w:t xml:space="preserve"> ____</w:t>
      </w:r>
    </w:p>
    <w:p w:rsidR="00807619" w:rsidRPr="00807619" w:rsidRDefault="00807619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</w:p>
    <w:p w:rsidR="00CD19A7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г. Димитровград</w:t>
      </w:r>
    </w:p>
    <w:p w:rsidR="00CD19A7" w:rsidRDefault="00CD19A7" w:rsidP="00CD19A7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CD19A7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CD19A7" w:rsidRPr="00CD19A7" w:rsidRDefault="00CD19A7" w:rsidP="00CD19A7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</w:t>
      </w:r>
      <w:r w:rsidRPr="00CD19A7">
        <w:rPr>
          <w:b/>
          <w:sz w:val="28"/>
          <w:szCs w:val="28"/>
        </w:rPr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CD19A7">
        <w:rPr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9D258C" w:rsidRDefault="00CD19A7" w:rsidP="00114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В соответствии с Федеральным законом от 05 апреля 2013 года №44-ФЗ «О контрактной системе </w:t>
      </w:r>
      <w:r w:rsidR="009D258C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сфере закупок товаров, работ, услуг для обеспечения государ</w:t>
      </w:r>
      <w:r w:rsidR="00314130">
        <w:rPr>
          <w:sz w:val="28"/>
          <w:szCs w:val="20"/>
          <w:lang w:eastAsia="ar-SA"/>
        </w:rPr>
        <w:t xml:space="preserve">ственных и муниципальных нужд», </w:t>
      </w:r>
      <w:r w:rsidR="009D258C">
        <w:rPr>
          <w:sz w:val="28"/>
          <w:szCs w:val="20"/>
          <w:lang w:eastAsia="ar-SA"/>
        </w:rPr>
        <w:t xml:space="preserve"> </w:t>
      </w:r>
      <w:r w:rsidRPr="00F0032E">
        <w:rPr>
          <w:sz w:val="28"/>
          <w:szCs w:val="28"/>
        </w:rPr>
        <w:t>Положени</w:t>
      </w:r>
      <w:r w:rsidR="00266F65">
        <w:rPr>
          <w:sz w:val="28"/>
          <w:szCs w:val="28"/>
        </w:rPr>
        <w:t>ем</w:t>
      </w:r>
      <w:r w:rsidRPr="00F0032E">
        <w:rPr>
          <w:sz w:val="28"/>
          <w:szCs w:val="28"/>
        </w:rPr>
        <w:t xml:space="preserve"> об отделе </w:t>
      </w:r>
      <w:r w:rsidR="00F0032E" w:rsidRPr="00F0032E">
        <w:rPr>
          <w:sz w:val="28"/>
          <w:szCs w:val="28"/>
        </w:rPr>
        <w:t>муниципальных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закупок 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и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проектного развития у</w:t>
      </w:r>
      <w:r w:rsidRPr="00F0032E">
        <w:rPr>
          <w:sz w:val="28"/>
          <w:szCs w:val="28"/>
        </w:rPr>
        <w:t>правления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экономи</w:t>
      </w:r>
      <w:r w:rsidR="00F0032E" w:rsidRPr="00F0032E">
        <w:rPr>
          <w:sz w:val="28"/>
          <w:szCs w:val="28"/>
        </w:rPr>
        <w:t>ки</w:t>
      </w:r>
      <w:r w:rsidRPr="00F0032E">
        <w:rPr>
          <w:sz w:val="28"/>
          <w:szCs w:val="28"/>
        </w:rPr>
        <w:t xml:space="preserve"> администрации 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 xml:space="preserve">муниципального образования </w:t>
      </w:r>
      <w:r w:rsidRPr="00F0032E">
        <w:rPr>
          <w:sz w:val="28"/>
          <w:szCs w:val="28"/>
        </w:rPr>
        <w:t>«Мелекесский район</w:t>
      </w:r>
      <w:r w:rsidR="009272EE" w:rsidRPr="00F0032E">
        <w:rPr>
          <w:sz w:val="28"/>
          <w:szCs w:val="28"/>
        </w:rPr>
        <w:t xml:space="preserve">», утвержденного </w:t>
      </w:r>
      <w:r w:rsidR="005F218D">
        <w:rPr>
          <w:sz w:val="28"/>
          <w:szCs w:val="28"/>
        </w:rPr>
        <w:t>р</w:t>
      </w:r>
      <w:r w:rsidR="009272EE" w:rsidRPr="00F0032E">
        <w:rPr>
          <w:sz w:val="28"/>
          <w:szCs w:val="28"/>
        </w:rPr>
        <w:t>аспоряжением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а</w:t>
      </w:r>
      <w:r w:rsidRPr="00F0032E">
        <w:rPr>
          <w:sz w:val="28"/>
          <w:szCs w:val="28"/>
        </w:rPr>
        <w:t>дминистрации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муниципального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образования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«Мелекесский район»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>Ульяновской области от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03</w:t>
      </w:r>
      <w:r w:rsidR="003537C8" w:rsidRPr="00F0032E">
        <w:rPr>
          <w:sz w:val="28"/>
          <w:szCs w:val="28"/>
        </w:rPr>
        <w:t>.0</w:t>
      </w:r>
      <w:r w:rsidR="00F0032E" w:rsidRPr="00F0032E">
        <w:rPr>
          <w:sz w:val="28"/>
          <w:szCs w:val="28"/>
        </w:rPr>
        <w:t>5</w:t>
      </w:r>
      <w:r w:rsidR="003537C8" w:rsidRPr="00F0032E">
        <w:rPr>
          <w:sz w:val="28"/>
          <w:szCs w:val="28"/>
        </w:rPr>
        <w:t>.201</w:t>
      </w:r>
      <w:r w:rsidR="00F0032E" w:rsidRPr="00F0032E">
        <w:rPr>
          <w:sz w:val="28"/>
          <w:szCs w:val="28"/>
        </w:rPr>
        <w:t>8</w:t>
      </w:r>
      <w:r w:rsidR="009D258C">
        <w:rPr>
          <w:sz w:val="28"/>
          <w:szCs w:val="28"/>
        </w:rPr>
        <w:t xml:space="preserve"> </w:t>
      </w:r>
      <w:r w:rsidR="003537C8" w:rsidRPr="00F0032E">
        <w:rPr>
          <w:sz w:val="28"/>
          <w:szCs w:val="28"/>
        </w:rPr>
        <w:t xml:space="preserve">№ </w:t>
      </w:r>
      <w:r w:rsidR="00F0032E" w:rsidRPr="00F0032E">
        <w:rPr>
          <w:sz w:val="28"/>
          <w:szCs w:val="28"/>
        </w:rPr>
        <w:t>68</w:t>
      </w:r>
      <w:r w:rsidR="003537C8" w:rsidRPr="00F0032E">
        <w:rPr>
          <w:sz w:val="28"/>
          <w:szCs w:val="28"/>
        </w:rPr>
        <w:t>-р</w:t>
      </w:r>
    </w:p>
    <w:p w:rsidR="00CD19A7" w:rsidRPr="00940CA0" w:rsidRDefault="009D258C" w:rsidP="009D2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r w:rsidRPr="000A6F13">
        <w:rPr>
          <w:sz w:val="28"/>
          <w:szCs w:val="28"/>
        </w:rPr>
        <w:t>т:</w:t>
      </w:r>
    </w:p>
    <w:p w:rsidR="00CD19A7" w:rsidRDefault="00CD19A7" w:rsidP="001141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Определить:</w:t>
      </w:r>
    </w:p>
    <w:p w:rsidR="008D7A38" w:rsidRPr="00CD19A7" w:rsidRDefault="00CD19A7" w:rsidP="001141DF">
      <w:pPr>
        <w:spacing w:line="276" w:lineRule="auto"/>
        <w:ind w:right="-1"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1.1. уполномоченным органом по осуществлению полномочий на определение поставщиков (подрядчиков, исполнителей) </w:t>
      </w:r>
      <w:r w:rsidR="008D7A38" w:rsidRPr="008D7A38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8D7A38" w:rsidRPr="00CD19A7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Pr="00523294" w:rsidRDefault="00354F51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</w:t>
      </w:r>
      <w:r w:rsidR="00CD19A7">
        <w:rPr>
          <w:sz w:val="28"/>
          <w:szCs w:val="20"/>
          <w:lang w:eastAsia="ar-SA"/>
        </w:rPr>
        <w:t xml:space="preserve"> </w:t>
      </w:r>
      <w:r w:rsidR="009272EE">
        <w:rPr>
          <w:sz w:val="28"/>
          <w:szCs w:val="20"/>
          <w:lang w:eastAsia="ar-SA"/>
        </w:rPr>
        <w:t>а</w:t>
      </w:r>
      <w:r w:rsidR="00CD19A7">
        <w:rPr>
          <w:sz w:val="28"/>
          <w:szCs w:val="20"/>
          <w:lang w:eastAsia="ar-SA"/>
        </w:rPr>
        <w:t xml:space="preserve">дминистрацию муниципального образования «Мелекесский район» в лице </w:t>
      </w:r>
      <w:r w:rsidR="00CD19A7" w:rsidRPr="00523294">
        <w:rPr>
          <w:sz w:val="28"/>
          <w:szCs w:val="20"/>
          <w:lang w:eastAsia="ar-SA"/>
        </w:rPr>
        <w:t>отдела</w:t>
      </w:r>
      <w:r w:rsidR="009272EE" w:rsidRPr="00523294">
        <w:rPr>
          <w:sz w:val="28"/>
          <w:szCs w:val="20"/>
          <w:lang w:eastAsia="ar-SA"/>
        </w:rPr>
        <w:t xml:space="preserve"> </w:t>
      </w:r>
      <w:r w:rsidR="00523294" w:rsidRPr="00523294">
        <w:rPr>
          <w:sz w:val="28"/>
          <w:szCs w:val="20"/>
          <w:lang w:eastAsia="ar-SA"/>
        </w:rPr>
        <w:t>муниципальных закупок и проектного развития у</w:t>
      </w:r>
      <w:r w:rsidR="00CD19A7" w:rsidRPr="00523294">
        <w:rPr>
          <w:sz w:val="28"/>
          <w:szCs w:val="20"/>
          <w:lang w:eastAsia="ar-SA"/>
        </w:rPr>
        <w:t>правления экономи</w:t>
      </w:r>
      <w:r w:rsidR="00523294" w:rsidRPr="00523294">
        <w:rPr>
          <w:sz w:val="28"/>
          <w:szCs w:val="20"/>
          <w:lang w:eastAsia="ar-SA"/>
        </w:rPr>
        <w:t>ки</w:t>
      </w:r>
      <w:r w:rsidR="009D258C">
        <w:rPr>
          <w:sz w:val="28"/>
          <w:szCs w:val="20"/>
          <w:lang w:eastAsia="ar-SA"/>
        </w:rPr>
        <w:t xml:space="preserve"> администрации муниципального образования «Мелекесский район»</w:t>
      </w:r>
      <w:r w:rsidR="006C502A" w:rsidRPr="00523294">
        <w:rPr>
          <w:sz w:val="28"/>
          <w:szCs w:val="20"/>
          <w:lang w:eastAsia="ar-SA"/>
        </w:rPr>
        <w:t>;</w:t>
      </w: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9272EE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</w:t>
      </w:r>
      <w:r w:rsidR="00B029C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уполномоченным органом на осуществление финансового контроля</w:t>
      </w:r>
      <w:r w:rsidR="000F49CF">
        <w:rPr>
          <w:sz w:val="28"/>
          <w:szCs w:val="20"/>
          <w:lang w:eastAsia="ar-SA"/>
        </w:rPr>
        <w:t>,</w:t>
      </w:r>
      <w:r w:rsidR="00EE5574">
        <w:rPr>
          <w:sz w:val="28"/>
          <w:szCs w:val="20"/>
          <w:lang w:eastAsia="ar-SA"/>
        </w:rPr>
        <w:t xml:space="preserve"> </w:t>
      </w:r>
      <w:r w:rsidR="00C77AB5">
        <w:rPr>
          <w:sz w:val="28"/>
          <w:szCs w:val="20"/>
          <w:lang w:eastAsia="ar-SA"/>
        </w:rPr>
        <w:t xml:space="preserve">в сфере </w:t>
      </w:r>
      <w:r w:rsidR="000F49CF">
        <w:rPr>
          <w:sz w:val="28"/>
          <w:szCs w:val="20"/>
          <w:lang w:eastAsia="ar-SA"/>
        </w:rPr>
        <w:t>закупок</w:t>
      </w:r>
      <w:r w:rsidR="00EE55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товаров, работ, услуг муниципального образования «Мелекесский район» - Финансовое управление администрации муниципального образования </w:t>
      </w:r>
      <w:r w:rsidR="00F44ABB">
        <w:rPr>
          <w:sz w:val="28"/>
          <w:szCs w:val="20"/>
          <w:lang w:eastAsia="ar-SA"/>
        </w:rPr>
        <w:t>«Мелекесский район»;</w:t>
      </w:r>
    </w:p>
    <w:p w:rsidR="00F44ABB" w:rsidRDefault="00F44ABB" w:rsidP="00F44ABB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1.3. уполномоченным органом на осуществление ведомственного контроля, за результатами закупок товаров, работ, услуг муниципального образования «Мелекесский район» - Главны</w:t>
      </w:r>
      <w:r w:rsidR="00354F51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распорядите</w:t>
      </w:r>
      <w:r w:rsidR="00354F51">
        <w:rPr>
          <w:sz w:val="28"/>
          <w:szCs w:val="20"/>
          <w:lang w:eastAsia="ar-SA"/>
        </w:rPr>
        <w:t>лей</w:t>
      </w:r>
      <w:r>
        <w:rPr>
          <w:sz w:val="28"/>
          <w:szCs w:val="20"/>
          <w:lang w:eastAsia="ar-SA"/>
        </w:rPr>
        <w:t xml:space="preserve"> бюджетных средств муниципального </w:t>
      </w:r>
      <w:r w:rsidR="006C502A">
        <w:rPr>
          <w:sz w:val="28"/>
          <w:szCs w:val="20"/>
          <w:lang w:eastAsia="ar-SA"/>
        </w:rPr>
        <w:t>образования «Мелекесский район».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</w:t>
      </w:r>
      <w:r w:rsidR="00F0032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Утвердить Порядок взаимодействия муниципальных заказчиков с уполномоченным органом (согласно приложению).</w:t>
      </w:r>
    </w:p>
    <w:p w:rsidR="00F0032E" w:rsidRPr="007C24DD" w:rsidRDefault="00F0032E" w:rsidP="00F0032E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F0032E">
        <w:rPr>
          <w:rFonts w:ascii="Times New Roman" w:hAnsi="Times New Roman"/>
          <w:sz w:val="28"/>
          <w:lang w:eastAsia="ar-SA"/>
        </w:rPr>
        <w:t>3</w:t>
      </w:r>
      <w:r w:rsidR="007179DA">
        <w:rPr>
          <w:sz w:val="28"/>
          <w:lang w:eastAsia="ar-SA"/>
        </w:rPr>
        <w:t xml:space="preserve">. </w:t>
      </w:r>
      <w:r w:rsidR="0050568F">
        <w:rPr>
          <w:rFonts w:ascii="Times New Roman" w:hAnsi="Times New Roman"/>
          <w:sz w:val="28"/>
          <w:szCs w:val="28"/>
        </w:rPr>
        <w:t xml:space="preserve">Со дня </w:t>
      </w:r>
      <w:r w:rsidRPr="000A6F13">
        <w:rPr>
          <w:rFonts w:ascii="Times New Roman" w:hAnsi="Times New Roman"/>
          <w:sz w:val="28"/>
          <w:szCs w:val="28"/>
        </w:rPr>
        <w:t xml:space="preserve">вступления в силу настоящего постановления, признать утратившим силу постановление администрации </w:t>
      </w:r>
      <w:r w:rsidR="0050568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0568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50568F">
        <w:rPr>
          <w:rFonts w:ascii="Times New Roman" w:hAnsi="Times New Roman"/>
          <w:sz w:val="28"/>
          <w:szCs w:val="28"/>
        </w:rPr>
        <w:t xml:space="preserve"> район» Ульяновской области </w:t>
      </w:r>
      <w:bookmarkStart w:id="0" w:name="_GoBack"/>
      <w:bookmarkEnd w:id="0"/>
      <w:r w:rsidRPr="000A6F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0A6F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A6F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A6F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755</w:t>
      </w:r>
      <w:r w:rsidRPr="000A6F13">
        <w:rPr>
          <w:rFonts w:ascii="Times New Roman" w:hAnsi="Times New Roman"/>
          <w:sz w:val="28"/>
          <w:szCs w:val="28"/>
        </w:rPr>
        <w:t xml:space="preserve"> «</w:t>
      </w:r>
      <w:r w:rsidRPr="00F0032E">
        <w:rPr>
          <w:rFonts w:ascii="Times New Roman" w:hAnsi="Times New Roman"/>
          <w:sz w:val="28"/>
          <w:szCs w:val="28"/>
        </w:rPr>
        <w:t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 w:rsidRPr="000A6F13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F0032E" w:rsidRDefault="00F0032E" w:rsidP="00F0032E">
      <w:pPr>
        <w:pStyle w:val="ConsPlusNormal"/>
        <w:widowControl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4. 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3B5555">
        <w:rPr>
          <w:rFonts w:ascii="Times New Roman" w:hAnsi="Times New Roman"/>
          <w:sz w:val="28"/>
          <w:szCs w:val="28"/>
          <w:lang w:eastAsia="ar-SA"/>
        </w:rPr>
        <w:t>на следующий день после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F0032E" w:rsidRPr="00F0032E" w:rsidRDefault="00F0032E" w:rsidP="00F0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32E">
        <w:rPr>
          <w:sz w:val="28"/>
          <w:szCs w:val="28"/>
        </w:rPr>
        <w:t xml:space="preserve">. Контроль за исполнением настоящего постановления  оставляю за собой. </w:t>
      </w:r>
    </w:p>
    <w:p w:rsidR="00CD19A7" w:rsidRDefault="00CD19A7" w:rsidP="00F0032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</w:p>
    <w:p w:rsidR="00CD19A7" w:rsidRDefault="00CD19A7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>Глав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администрации                      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>С.А.Сандрюков</w:t>
      </w:r>
      <w:proofErr w:type="spellEnd"/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10202E" w:rsidTr="00B15AA6">
        <w:tc>
          <w:tcPr>
            <w:tcW w:w="3190" w:type="dxa"/>
          </w:tcPr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</w:p>
          <w:p w:rsidR="0010202E" w:rsidRDefault="0010202E" w:rsidP="00B15A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 Ульяновской области</w:t>
            </w:r>
          </w:p>
          <w:p w:rsidR="0010202E" w:rsidRPr="0010202E" w:rsidRDefault="0010202E" w:rsidP="0010202E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10202E">
              <w:rPr>
                <w:sz w:val="28"/>
                <w:szCs w:val="28"/>
                <w:u w:val="single"/>
              </w:rPr>
              <w:t>от 19.12.2018 №1276</w:t>
            </w:r>
          </w:p>
        </w:tc>
      </w:tr>
    </w:tbl>
    <w:p w:rsidR="0010202E" w:rsidRDefault="0010202E" w:rsidP="0010202E">
      <w:pPr>
        <w:spacing w:line="276" w:lineRule="auto"/>
        <w:rPr>
          <w:sz w:val="28"/>
          <w:szCs w:val="28"/>
        </w:rPr>
      </w:pP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ВЗИМОДЕЙСТВИЯ МУНИЦИПАЛЬНЫХ ЗАКАЗЧИКОВ </w:t>
      </w: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УПОЛНОМОЧЕННЫМ ОРГАНОМ</w:t>
      </w: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10202E" w:rsidRDefault="0010202E" w:rsidP="001020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6" w:history="1">
        <w:r w:rsidRPr="00EE557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05.04.2013 N44-ФЗ "О контрактной системе в сфере закупок товаров, работ, услуг для обеспечения государственных и муниципальных нужд" (далее - Закон № 44-ФЗ) и определяет необходимые процедуры взаимодействия органа, уполномоченного на осуществление функций по определению поставщиков (подрядчиков, исполнителей) для муниципальных заказчиков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(далее - уполномоченный орган), для обеспечения муниципальных нужд, финансируемых за счет средств местного бюджета и внебюджетных источников.</w:t>
      </w:r>
    </w:p>
    <w:p w:rsidR="0010202E" w:rsidRPr="0042764A" w:rsidRDefault="0010202E" w:rsidP="001020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>2. Уполномоченный орган осуществляет следующие функции:</w:t>
      </w:r>
    </w:p>
    <w:p w:rsidR="0010202E" w:rsidRPr="00197F49" w:rsidRDefault="0010202E" w:rsidP="0010202E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2.1.</w:t>
      </w:r>
      <w:r w:rsidRPr="00197F49">
        <w:rPr>
          <w:color w:val="FF0000"/>
          <w:sz w:val="28"/>
          <w:szCs w:val="28"/>
        </w:rPr>
        <w:t xml:space="preserve"> </w:t>
      </w:r>
      <w:r w:rsidRPr="00197F49">
        <w:rPr>
          <w:sz w:val="28"/>
          <w:szCs w:val="28"/>
        </w:rPr>
        <w:t xml:space="preserve">Определяет поставщиков (подрядчиков, исполнителей) для заказчиков способами, предусмотренными </w:t>
      </w:r>
      <w:r>
        <w:rPr>
          <w:sz w:val="28"/>
          <w:szCs w:val="28"/>
        </w:rPr>
        <w:t>Законом № 44-ФЗ</w:t>
      </w:r>
      <w:r w:rsidRPr="00197F49">
        <w:rPr>
          <w:sz w:val="28"/>
          <w:szCs w:val="28"/>
        </w:rPr>
        <w:t>, за исключением:</w:t>
      </w:r>
    </w:p>
    <w:p w:rsidR="0010202E" w:rsidRPr="00197F49" w:rsidRDefault="0010202E" w:rsidP="0010202E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 у единственного поставщика (подрядчика, исполнителя);</w:t>
      </w:r>
    </w:p>
    <w:p w:rsidR="0010202E" w:rsidRPr="00197F49" w:rsidRDefault="0010202E" w:rsidP="0010202E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10202E" w:rsidRPr="00197F49" w:rsidRDefault="0010202E" w:rsidP="0010202E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 xml:space="preserve">закупок, полномочия по которым переданы на основании соглашений, заключенных в соответствии с частями 4 и 8 статьи 26 </w:t>
      </w:r>
      <w:r>
        <w:rPr>
          <w:sz w:val="28"/>
          <w:szCs w:val="28"/>
        </w:rPr>
        <w:t>Закона № 44-ФЗ</w:t>
      </w:r>
      <w:r w:rsidRPr="00197F49">
        <w:rPr>
          <w:sz w:val="28"/>
          <w:szCs w:val="28"/>
        </w:rPr>
        <w:t>;</w:t>
      </w:r>
    </w:p>
    <w:p w:rsidR="0010202E" w:rsidRPr="00197F49" w:rsidRDefault="0010202E" w:rsidP="0010202E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 xml:space="preserve"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</w:t>
      </w:r>
      <w:r w:rsidRPr="00266F65">
        <w:rPr>
          <w:sz w:val="28"/>
          <w:szCs w:val="28"/>
        </w:rPr>
        <w:t>закупок</w:t>
      </w:r>
      <w:bookmarkStart w:id="1" w:name="Par491"/>
      <w:bookmarkEnd w:id="1"/>
      <w:r w:rsidRPr="00266F65">
        <w:rPr>
          <w:sz w:val="28"/>
          <w:szCs w:val="28"/>
        </w:rPr>
        <w:t>.</w:t>
      </w:r>
    </w:p>
    <w:p w:rsidR="0010202E" w:rsidRDefault="0010202E" w:rsidP="0010202E">
      <w:pPr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работы. </w:t>
      </w:r>
      <w:r w:rsidRPr="008D733F">
        <w:rPr>
          <w:sz w:val="28"/>
          <w:szCs w:val="28"/>
        </w:rPr>
        <w:t>Персональный состав комиссий формир</w:t>
      </w:r>
      <w:r>
        <w:rPr>
          <w:sz w:val="28"/>
          <w:szCs w:val="28"/>
        </w:rPr>
        <w:t xml:space="preserve">уется на основании предложений </w:t>
      </w:r>
      <w:r w:rsidRPr="008D733F">
        <w:rPr>
          <w:sz w:val="28"/>
          <w:szCs w:val="28"/>
        </w:rPr>
        <w:t xml:space="preserve">заказчиков по кандидатурам </w:t>
      </w:r>
      <w:r>
        <w:rPr>
          <w:sz w:val="28"/>
          <w:szCs w:val="28"/>
        </w:rPr>
        <w:t xml:space="preserve">для включения в состав комиссий 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33F">
        <w:rPr>
          <w:rFonts w:ascii="Times New Roman" w:hAnsi="Times New Roman"/>
          <w:sz w:val="28"/>
          <w:szCs w:val="28"/>
        </w:rPr>
        <w:t xml:space="preserve">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-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8D733F">
        <w:rPr>
          <w:rFonts w:ascii="Times New Roman" w:hAnsi="Times New Roman"/>
          <w:sz w:val="28"/>
          <w:szCs w:val="28"/>
        </w:rPr>
        <w:t xml:space="preserve">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42764A">
        <w:rPr>
          <w:rFonts w:ascii="Times New Roman" w:hAnsi="Times New Roman"/>
          <w:sz w:val="28"/>
          <w:szCs w:val="28"/>
        </w:rPr>
        <w:t xml:space="preserve">Осуществляет выбор оператора электронной площадки </w:t>
      </w:r>
      <w:r>
        <w:rPr>
          <w:rFonts w:ascii="Times New Roman" w:hAnsi="Times New Roman"/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для организации и проведения закупок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аукциона в электронной форме (электронного аукциона).</w:t>
      </w:r>
    </w:p>
    <w:p w:rsidR="0010202E" w:rsidRPr="00197F49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>2.4. Формирует извещение об осуществлении закупки, на основании технико-экономического задания заказчика разрабатывает и утверждает документацию о закупке в части сведений, не представленных в технико-экономическом задании, подготовленном заказчиком.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2.5. Разрабатывает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осуществлении закупки, разрабатывает и </w:t>
      </w:r>
      <w:r>
        <w:rPr>
          <w:rFonts w:ascii="Times New Roman" w:hAnsi="Times New Roman"/>
          <w:sz w:val="28"/>
          <w:szCs w:val="28"/>
        </w:rPr>
        <w:t>принимает</w:t>
      </w:r>
      <w:r w:rsidRPr="0042764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документацию о закупке.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2.6. Формирует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2.7. Предоставляет по запросам заинтересованных лиц конкурсную документацию.</w:t>
      </w:r>
    </w:p>
    <w:p w:rsidR="0010202E" w:rsidRPr="00197F49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 xml:space="preserve">2.8. Формирует разъяснения положений документации о закупке </w:t>
      </w:r>
      <w:r w:rsidRPr="00197F49">
        <w:rPr>
          <w:sz w:val="28"/>
          <w:szCs w:val="28"/>
        </w:rPr>
        <w:br/>
      </w:r>
      <w:r w:rsidRPr="00197F49">
        <w:rPr>
          <w:rFonts w:ascii="Times New Roman" w:hAnsi="Times New Roman"/>
          <w:sz w:val="28"/>
          <w:szCs w:val="28"/>
        </w:rPr>
        <w:t xml:space="preserve">на основании представленных заказчиком сведений в пределах сроков, установленных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B5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B5555">
        <w:rPr>
          <w:rFonts w:ascii="Times New Roman" w:hAnsi="Times New Roman"/>
          <w:sz w:val="28"/>
          <w:szCs w:val="28"/>
        </w:rPr>
        <w:t xml:space="preserve"> 44-ФЗ</w:t>
      </w:r>
      <w:r w:rsidRPr="00197F49">
        <w:rPr>
          <w:rFonts w:ascii="Times New Roman" w:hAnsi="Times New Roman"/>
          <w:sz w:val="28"/>
          <w:szCs w:val="28"/>
        </w:rPr>
        <w:t>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2.10. Осуществляет размещение в единой информационной системе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 и (или) в случаях, предусмотренных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, на сайтах операторов электронных площадок извещений об осуществлении закупок, документации о закупках, изменений в извещения об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4A">
        <w:rPr>
          <w:rFonts w:ascii="Times New Roman" w:hAnsi="Times New Roman"/>
          <w:sz w:val="28"/>
          <w:szCs w:val="28"/>
        </w:rPr>
        <w:t>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2.11. Осуществляет при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заявок на участие в конкурсе, котировочных заявок.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2764A">
        <w:rPr>
          <w:rFonts w:ascii="Times New Roman" w:hAnsi="Times New Roman"/>
          <w:sz w:val="28"/>
          <w:szCs w:val="28"/>
        </w:rPr>
        <w:t>. Выступает организатором совместных конкурсов</w:t>
      </w:r>
      <w:r>
        <w:rPr>
          <w:rFonts w:ascii="Times New Roman" w:hAnsi="Times New Roman"/>
          <w:sz w:val="28"/>
          <w:szCs w:val="28"/>
        </w:rPr>
        <w:t>,</w:t>
      </w:r>
      <w:r w:rsidRPr="0042764A">
        <w:rPr>
          <w:rFonts w:ascii="Times New Roman" w:hAnsi="Times New Roman"/>
          <w:sz w:val="28"/>
          <w:szCs w:val="28"/>
        </w:rPr>
        <w:t xml:space="preserve"> аукционов.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2764A">
        <w:rPr>
          <w:rFonts w:ascii="Times New Roman" w:hAnsi="Times New Roman"/>
          <w:sz w:val="28"/>
          <w:szCs w:val="28"/>
        </w:rPr>
        <w:t>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 Заказчик осуществляет следующие функции: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3.1.Планирует закупки в соответствии с законодательством.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2. </w:t>
      </w:r>
      <w:r w:rsidRPr="0042764A">
        <w:rPr>
          <w:rFonts w:ascii="Times New Roman" w:hAnsi="Times New Roman"/>
          <w:sz w:val="28"/>
          <w:szCs w:val="28"/>
        </w:rPr>
        <w:t xml:space="preserve">Направляет уполномоченному органу </w:t>
      </w:r>
      <w:r>
        <w:rPr>
          <w:rFonts w:ascii="Times New Roman" w:hAnsi="Times New Roman"/>
          <w:sz w:val="28"/>
          <w:szCs w:val="28"/>
        </w:rPr>
        <w:t xml:space="preserve">в составе технико-экономического задания </w:t>
      </w:r>
      <w:r w:rsidRPr="0042764A">
        <w:rPr>
          <w:rFonts w:ascii="Times New Roman" w:hAnsi="Times New Roman"/>
          <w:sz w:val="28"/>
          <w:szCs w:val="28"/>
        </w:rPr>
        <w:t xml:space="preserve">предложения по кандидатурам для включения в состав </w:t>
      </w:r>
      <w:r w:rsidRPr="0042764A">
        <w:rPr>
          <w:rFonts w:ascii="Times New Roman" w:hAnsi="Times New Roman"/>
          <w:sz w:val="28"/>
          <w:szCs w:val="28"/>
        </w:rPr>
        <w:lastRenderedPageBreak/>
        <w:t>комиссий по осуществлению закупок (аукционной, конкурсной, котировочной, единой)</w:t>
      </w:r>
      <w:r>
        <w:rPr>
          <w:rFonts w:ascii="Times New Roman" w:hAnsi="Times New Roman"/>
          <w:sz w:val="28"/>
          <w:szCs w:val="28"/>
        </w:rPr>
        <w:t>. К</w:t>
      </w:r>
      <w:r w:rsidRPr="008D733F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3F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для включения</w:t>
      </w:r>
      <w:r w:rsidRPr="008D733F">
        <w:rPr>
          <w:rFonts w:ascii="Times New Roman" w:hAnsi="Times New Roman"/>
          <w:sz w:val="28"/>
          <w:szCs w:val="28"/>
        </w:rPr>
        <w:t xml:space="preserve"> 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должно быть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  <w:r>
        <w:rPr>
          <w:sz w:val="28"/>
          <w:szCs w:val="28"/>
        </w:rPr>
        <w:br/>
      </w:r>
      <w:r w:rsidRPr="008D733F">
        <w:rPr>
          <w:rFonts w:ascii="Times New Roman" w:hAnsi="Times New Roman"/>
          <w:sz w:val="28"/>
          <w:szCs w:val="28"/>
        </w:rPr>
        <w:t xml:space="preserve">а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6"/>
      <w:bookmarkEnd w:id="2"/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3. </w:t>
      </w:r>
      <w:r w:rsidRPr="0042764A">
        <w:rPr>
          <w:rFonts w:ascii="Times New Roman" w:hAnsi="Times New Roman"/>
          <w:sz w:val="28"/>
          <w:szCs w:val="28"/>
        </w:rPr>
        <w:t>Формирует технико-экономическое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AE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, которое должно содержать: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предоставлении</w:t>
      </w:r>
      <w:r>
        <w:rPr>
          <w:rFonts w:ascii="Times New Roman" w:hAnsi="Times New Roman"/>
          <w:sz w:val="28"/>
          <w:szCs w:val="28"/>
        </w:rPr>
        <w:t xml:space="preserve"> преимуществ участникам закупок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</w:t>
      </w:r>
      <w:r>
        <w:rPr>
          <w:rFonts w:ascii="Times New Roman" w:hAnsi="Times New Roman"/>
          <w:sz w:val="28"/>
          <w:szCs w:val="28"/>
        </w:rPr>
        <w:t>зываемых иностранными лицами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C6CB8">
        <w:rPr>
          <w:rFonts w:ascii="Times New Roman" w:hAnsi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/>
          <w:sz w:val="28"/>
          <w:szCs w:val="28"/>
        </w:rPr>
        <w:t>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товара, работы, услуги по Общероссийскому классификатору продукции по видам экономической деятельности;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объекта закупки, в том числе </w:t>
      </w:r>
      <w:r w:rsidRPr="0042764A">
        <w:rPr>
          <w:rFonts w:ascii="Times New Roman" w:hAnsi="Times New Roman"/>
          <w:sz w:val="28"/>
          <w:szCs w:val="28"/>
        </w:rPr>
        <w:t xml:space="preserve">информацию о выделении лотов в случае, если заказчиком принято решение о выделении лотов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при осуществлении закупки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проведения конкурса;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описание объекта закупки, в том числе показатели, позволяющие определить соответствие закупаемых товара, работы, услуги потребностям заказчика</w:t>
      </w:r>
      <w:r>
        <w:rPr>
          <w:rFonts w:ascii="Times New Roman" w:hAnsi="Times New Roman"/>
          <w:sz w:val="28"/>
          <w:szCs w:val="28"/>
        </w:rPr>
        <w:t>, и количество;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место доставки товара, </w:t>
      </w:r>
      <w:r>
        <w:rPr>
          <w:rFonts w:ascii="Times New Roman" w:hAnsi="Times New Roman"/>
          <w:sz w:val="28"/>
          <w:szCs w:val="28"/>
        </w:rPr>
        <w:t>являющегося предметом контракта, м</w:t>
      </w:r>
      <w:r w:rsidRPr="0042764A">
        <w:rPr>
          <w:rFonts w:ascii="Times New Roman" w:hAnsi="Times New Roman"/>
          <w:sz w:val="28"/>
          <w:szCs w:val="28"/>
        </w:rPr>
        <w:t>есто выполнения работы или оказания услуги, являющихся предметом контракта;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начальную (макс</w:t>
      </w:r>
      <w:r>
        <w:rPr>
          <w:rFonts w:ascii="Times New Roman" w:hAnsi="Times New Roman"/>
          <w:sz w:val="28"/>
          <w:szCs w:val="28"/>
        </w:rPr>
        <w:t>имальную) цену контракта (лота);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обоснование начальной (максимальной) цены контракта (лота);</w:t>
      </w:r>
    </w:p>
    <w:p w:rsidR="0010202E" w:rsidRDefault="0010202E" w:rsidP="001020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287E">
        <w:rPr>
          <w:sz w:val="28"/>
          <w:szCs w:val="28"/>
        </w:rPr>
        <w:t>цену запасных частей или каждой запасной части к технике, оборудованию,</w:t>
      </w:r>
      <w:r>
        <w:rPr>
          <w:sz w:val="28"/>
          <w:szCs w:val="28"/>
        </w:rPr>
        <w:t xml:space="preserve"> цену единицы работы или услуги в</w:t>
      </w:r>
      <w:r w:rsidRPr="00C9287E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при заключении контракта объ</w:t>
      </w:r>
      <w:r>
        <w:rPr>
          <w:sz w:val="28"/>
          <w:szCs w:val="28"/>
        </w:rPr>
        <w:t>ё</w:t>
      </w:r>
      <w:r w:rsidRPr="00C9287E">
        <w:rPr>
          <w:sz w:val="28"/>
          <w:szCs w:val="28"/>
        </w:rPr>
        <w:t xml:space="preserve">м подлежащих выполнению работ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проведению оценки невозмож</w:t>
      </w:r>
      <w:r>
        <w:rPr>
          <w:sz w:val="28"/>
          <w:szCs w:val="28"/>
        </w:rPr>
        <w:t>но определить;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lastRenderedPageBreak/>
        <w:t xml:space="preserve">информацию о валюте, используемой для формирования цены контракта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и расч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тов с поставщиком (подрядчиком, исполнителем);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096B98">
        <w:rPr>
          <w:rFonts w:ascii="Times New Roman" w:hAnsi="Times New Roman"/>
          <w:sz w:val="28"/>
          <w:szCs w:val="28"/>
        </w:rPr>
        <w:t>(с указанием формы, условий и источников предоставления межбюджетных трансфертов в рамках заключенных соглашений с отраслевыми Министерствами.)</w:t>
      </w:r>
      <w:r>
        <w:rPr>
          <w:rFonts w:ascii="Times New Roman" w:hAnsi="Times New Roman"/>
          <w:sz w:val="28"/>
          <w:szCs w:val="28"/>
        </w:rPr>
        <w:t>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заказчика изменить условия контракта;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одностороннего отказа от исполнения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10202E" w:rsidRPr="001A5AE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заказчика заключить контракты</w:t>
      </w:r>
      <w:r>
        <w:rPr>
          <w:sz w:val="28"/>
          <w:szCs w:val="28"/>
        </w:rPr>
        <w:br/>
      </w:r>
      <w:r w:rsidRPr="001A5AEE">
        <w:rPr>
          <w:rFonts w:ascii="Times New Roman" w:hAnsi="Times New Roman"/>
          <w:sz w:val="28"/>
          <w:szCs w:val="28"/>
        </w:rPr>
        <w:t>с несколькими участниками открытого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63C">
        <w:rPr>
          <w:rFonts w:ascii="Times New Roman" w:hAnsi="Times New Roman"/>
          <w:sz w:val="28"/>
          <w:szCs w:val="28"/>
        </w:rPr>
        <w:t>при осуществлении за</w:t>
      </w:r>
      <w:r>
        <w:rPr>
          <w:rFonts w:ascii="Times New Roman" w:hAnsi="Times New Roman"/>
          <w:sz w:val="28"/>
          <w:szCs w:val="28"/>
        </w:rPr>
        <w:t>купки путём проведения конкурса;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 заказчика увеличить количество поставляемого товара при заключении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контрактной службе, контрактном управляющем, ответс</w:t>
      </w:r>
      <w:r>
        <w:rPr>
          <w:rFonts w:ascii="Times New Roman" w:hAnsi="Times New Roman"/>
          <w:sz w:val="28"/>
          <w:szCs w:val="28"/>
        </w:rPr>
        <w:t>твенных за заключение контракта;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порядок предоставления </w:t>
      </w:r>
      <w:r w:rsidRPr="0042764A">
        <w:rPr>
          <w:rFonts w:ascii="Times New Roman" w:hAnsi="Times New Roman"/>
          <w:sz w:val="28"/>
          <w:szCs w:val="28"/>
        </w:rPr>
        <w:t>обеспечения исполнения контракта;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банковском сопровождении контракта;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размер обеспечения заявок на участие в закупке;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требования к участникам закупки</w:t>
      </w:r>
      <w:r>
        <w:rPr>
          <w:rFonts w:ascii="Times New Roman" w:hAnsi="Times New Roman"/>
          <w:sz w:val="28"/>
          <w:szCs w:val="28"/>
        </w:rPr>
        <w:t xml:space="preserve"> и и</w:t>
      </w:r>
      <w:r w:rsidRPr="00DE1587">
        <w:rPr>
          <w:rFonts w:ascii="Times New Roman" w:hAnsi="Times New Roman"/>
          <w:sz w:val="28"/>
          <w:szCs w:val="28"/>
        </w:rPr>
        <w:t xml:space="preserve">счерпывающий перечень документов, </w:t>
      </w:r>
      <w:r>
        <w:rPr>
          <w:rFonts w:ascii="Times New Roman" w:hAnsi="Times New Roman"/>
          <w:sz w:val="28"/>
          <w:szCs w:val="28"/>
        </w:rPr>
        <w:t>подтверждающих</w:t>
      </w:r>
      <w:r w:rsidRPr="009D5EB3">
        <w:rPr>
          <w:rFonts w:ascii="Times New Roman" w:hAnsi="Times New Roman"/>
          <w:sz w:val="28"/>
          <w:szCs w:val="28"/>
        </w:rPr>
        <w:t xml:space="preserve"> соответствие участника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 xml:space="preserve"> требованиям к участникам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9D5EB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м</w:t>
      </w:r>
      <w:r w:rsidRPr="009D5EB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DE1587">
        <w:rPr>
          <w:rFonts w:ascii="Times New Roman" w:hAnsi="Times New Roman"/>
          <w:sz w:val="28"/>
          <w:szCs w:val="28"/>
        </w:rPr>
        <w:t xml:space="preserve">документов, подтверждающих соответствие товара, работы </w:t>
      </w:r>
      <w:r>
        <w:rPr>
          <w:sz w:val="28"/>
          <w:szCs w:val="28"/>
        </w:rPr>
        <w:br/>
      </w:r>
      <w:r w:rsidRPr="00DE1587">
        <w:rPr>
          <w:rFonts w:ascii="Times New Roman" w:hAnsi="Times New Roman"/>
          <w:sz w:val="28"/>
          <w:szCs w:val="28"/>
        </w:rPr>
        <w:t xml:space="preserve">или услуги требованиям, установленным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DE1587">
        <w:rPr>
          <w:rFonts w:ascii="Times New Roman" w:hAnsi="Times New Roman"/>
          <w:sz w:val="28"/>
          <w:szCs w:val="28"/>
        </w:rPr>
        <w:t xml:space="preserve"> случае, если в соответствии с законодательством Российской Федерации установлены требования к товару, работе или услуге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критерии оценки заявок на участие в закупке, величины значимости этих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CD">
        <w:rPr>
          <w:rFonts w:ascii="Times New Roman" w:hAnsi="Times New Roman"/>
          <w:sz w:val="28"/>
          <w:szCs w:val="28"/>
        </w:rPr>
        <w:t>при осуществлении закупки путём проведения конкурса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10202E" w:rsidRPr="00E44D99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44D99">
        <w:rPr>
          <w:rFonts w:ascii="Times New Roman" w:hAnsi="Times New Roman"/>
          <w:spacing w:val="-4"/>
          <w:sz w:val="28"/>
          <w:szCs w:val="28"/>
        </w:rPr>
        <w:t xml:space="preserve">проект контракта или договора (в случае проведения конкурса </w:t>
      </w:r>
      <w:r w:rsidRPr="00E44D99">
        <w:rPr>
          <w:rFonts w:ascii="Times New Roman" w:hAnsi="Times New Roman"/>
          <w:spacing w:val="-4"/>
          <w:sz w:val="28"/>
          <w:szCs w:val="28"/>
        </w:rPr>
        <w:br/>
        <w:t>по нескольким лотам проект контракта или договора в отношении каждого лота).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64A">
        <w:rPr>
          <w:rFonts w:ascii="Times New Roman" w:hAnsi="Times New Roman"/>
          <w:sz w:val="28"/>
          <w:szCs w:val="28"/>
        </w:rPr>
        <w:t>. Утверждает документацию о закупке</w:t>
      </w:r>
      <w:r>
        <w:rPr>
          <w:rFonts w:ascii="Times New Roman" w:hAnsi="Times New Roman"/>
          <w:sz w:val="28"/>
          <w:szCs w:val="28"/>
        </w:rPr>
        <w:t xml:space="preserve"> в части сведений, содержащихся в представленном технико-экономическом задании. 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42764A">
        <w:rPr>
          <w:rFonts w:ascii="Times New Roman" w:hAnsi="Times New Roman"/>
          <w:sz w:val="28"/>
          <w:szCs w:val="28"/>
        </w:rPr>
        <w:t xml:space="preserve">Принимает решения и извещает уполномоченный орган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необходимости внесения изменений в</w:t>
      </w:r>
      <w:r>
        <w:rPr>
          <w:rFonts w:ascii="Times New Roman" w:hAnsi="Times New Roman"/>
          <w:sz w:val="28"/>
          <w:szCs w:val="28"/>
        </w:rPr>
        <w:t xml:space="preserve"> извещения об осуществлении закупки,</w:t>
      </w:r>
      <w:r w:rsidRPr="0042764A">
        <w:rPr>
          <w:rFonts w:ascii="Times New Roman" w:hAnsi="Times New Roman"/>
          <w:sz w:val="28"/>
          <w:szCs w:val="28"/>
        </w:rPr>
        <w:t xml:space="preserve"> документацию о закупке,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закупки,</w:t>
      </w:r>
      <w:r w:rsidRPr="0042764A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том сроков, предусмотренных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B5555">
        <w:rPr>
          <w:rFonts w:ascii="Times New Roman" w:hAnsi="Times New Roman"/>
          <w:sz w:val="28"/>
          <w:szCs w:val="28"/>
        </w:rPr>
        <w:t xml:space="preserve"> № 44-ФЗ</w:t>
      </w:r>
      <w:r>
        <w:rPr>
          <w:rFonts w:ascii="Times New Roman" w:hAnsi="Times New Roman"/>
          <w:sz w:val="28"/>
          <w:szCs w:val="28"/>
        </w:rPr>
        <w:t xml:space="preserve">, предписаниями контрольных органов или </w:t>
      </w:r>
      <w:r>
        <w:rPr>
          <w:rFonts w:ascii="Times New Roman" w:hAnsi="Times New Roman"/>
          <w:sz w:val="28"/>
          <w:szCs w:val="28"/>
        </w:rPr>
        <w:lastRenderedPageBreak/>
        <w:t>судебными решениями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2764A">
        <w:rPr>
          <w:rFonts w:ascii="Times New Roman" w:hAnsi="Times New Roman"/>
          <w:sz w:val="28"/>
          <w:szCs w:val="28"/>
        </w:rPr>
        <w:t>. Предоставляет разъяснения положений документации</w:t>
      </w:r>
      <w:r>
        <w:rPr>
          <w:rFonts w:ascii="Times New Roman" w:hAnsi="Times New Roman"/>
          <w:sz w:val="28"/>
          <w:szCs w:val="28"/>
        </w:rPr>
        <w:t xml:space="preserve"> о закупке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запросам уполномоченного органа в пределах </w:t>
      </w:r>
      <w:r w:rsidRPr="007C408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7C408E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7C408E">
        <w:rPr>
          <w:rFonts w:ascii="Times New Roman" w:hAnsi="Times New Roman"/>
          <w:sz w:val="28"/>
          <w:szCs w:val="28"/>
        </w:rPr>
        <w:t xml:space="preserve">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B5555">
        <w:rPr>
          <w:rFonts w:ascii="Times New Roman" w:hAnsi="Times New Roman"/>
          <w:sz w:val="28"/>
          <w:szCs w:val="28"/>
        </w:rPr>
        <w:t xml:space="preserve"> № 44-ФЗ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2764A">
        <w:rPr>
          <w:rFonts w:ascii="Times New Roman" w:hAnsi="Times New Roman"/>
          <w:sz w:val="28"/>
          <w:szCs w:val="28"/>
        </w:rPr>
        <w:t>. Направляет: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извещения о проведении запроса котировок не менее чем тр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участникам размещения заказа в случае продления срока подачи котировочных заявок;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запрос котировок всем участникам, которые включены в перечень поставщиков, составленный по итогам предварительного отбора.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64A">
        <w:rPr>
          <w:rFonts w:ascii="Times New Roman" w:hAnsi="Times New Roman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Pr="0042764A">
        <w:rPr>
          <w:rFonts w:ascii="Times New Roman" w:hAnsi="Times New Roman"/>
          <w:sz w:val="28"/>
          <w:szCs w:val="28"/>
        </w:rPr>
        <w:t>предквалификационного</w:t>
      </w:r>
      <w:proofErr w:type="spellEnd"/>
      <w:r w:rsidRPr="0042764A">
        <w:rPr>
          <w:rFonts w:ascii="Times New Roman" w:hAnsi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42764A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ть</w:t>
      </w:r>
      <w:r w:rsidRPr="0042764A">
        <w:rPr>
          <w:rFonts w:ascii="Times New Roman" w:hAnsi="Times New Roman"/>
          <w:sz w:val="28"/>
          <w:szCs w:val="28"/>
        </w:rPr>
        <w:t xml:space="preserve"> экспертов, экспертные организации.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2764A">
        <w:rPr>
          <w:rFonts w:ascii="Times New Roman" w:hAnsi="Times New Roman"/>
          <w:sz w:val="28"/>
          <w:szCs w:val="28"/>
        </w:rPr>
        <w:t>. Переда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 протоколы заседаний комиссий по осуществлению закупок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и проекты контрактов участнику закупки, с которым заключается контракт,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порядке и сроки, установленные законодательством.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42764A">
        <w:rPr>
          <w:rFonts w:ascii="Times New Roman" w:hAnsi="Times New Roman"/>
          <w:sz w:val="28"/>
          <w:szCs w:val="28"/>
        </w:rPr>
        <w:t xml:space="preserve">. В порядке и сроки, установленные законодательством, осуществляет все действия по </w:t>
      </w:r>
      <w:r>
        <w:rPr>
          <w:rFonts w:ascii="Times New Roman" w:hAnsi="Times New Roman"/>
          <w:sz w:val="28"/>
          <w:szCs w:val="28"/>
        </w:rPr>
        <w:t>подписанию</w:t>
      </w:r>
      <w:r w:rsidRPr="0042764A">
        <w:rPr>
          <w:rFonts w:ascii="Times New Roman" w:hAnsi="Times New Roman"/>
          <w:sz w:val="28"/>
          <w:szCs w:val="28"/>
        </w:rPr>
        <w:t xml:space="preserve"> (включая направление проекта контракта), изменению, расторжению </w:t>
      </w:r>
      <w:r>
        <w:rPr>
          <w:rFonts w:ascii="Times New Roman" w:hAnsi="Times New Roman"/>
          <w:sz w:val="28"/>
          <w:szCs w:val="28"/>
        </w:rPr>
        <w:t xml:space="preserve">и исполнению </w:t>
      </w:r>
      <w:r w:rsidRPr="0042764A">
        <w:rPr>
          <w:rFonts w:ascii="Times New Roman" w:hAnsi="Times New Roman"/>
          <w:sz w:val="28"/>
          <w:szCs w:val="28"/>
        </w:rPr>
        <w:t>контракта по итогам определения поставщика (подрядчика, исполнителя).</w:t>
      </w:r>
    </w:p>
    <w:p w:rsidR="0010202E" w:rsidRPr="0042764A" w:rsidRDefault="0010202E" w:rsidP="001020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3B1291">
        <w:rPr>
          <w:sz w:val="28"/>
          <w:szCs w:val="28"/>
        </w:rPr>
        <w:t xml:space="preserve"> </w:t>
      </w:r>
      <w:r w:rsidRPr="006634EF">
        <w:rPr>
          <w:rFonts w:ascii="Times New Roman" w:hAnsi="Times New Roman"/>
          <w:sz w:val="28"/>
          <w:szCs w:val="28"/>
        </w:rPr>
        <w:t>Осуществляет прием и возврат денежных средств, внесенных в качестве обеспечения заявки на участие в конкурсе.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4. Проведение процедуры определения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теля):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уполномоченный орган.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4.2. Технико-экономическое задание пода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тся в уполномоченный орган заблаговременно (с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том сроков его рассмотрения, проведения процедур определения поставщика (подрядчика, исполнителя).</w:t>
      </w:r>
    </w:p>
    <w:p w:rsidR="0010202E" w:rsidRPr="0042764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Максимальный срок рассмотрения технико-экономического задания уполномоченным органом составляет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2764A">
        <w:rPr>
          <w:rFonts w:ascii="Times New Roman" w:hAnsi="Times New Roman"/>
          <w:sz w:val="28"/>
          <w:szCs w:val="28"/>
        </w:rPr>
        <w:t>рабочих дн</w:t>
      </w:r>
      <w:r>
        <w:rPr>
          <w:rFonts w:ascii="Times New Roman" w:hAnsi="Times New Roman"/>
          <w:sz w:val="28"/>
          <w:szCs w:val="28"/>
        </w:rPr>
        <w:t>я</w:t>
      </w:r>
      <w:r w:rsidRPr="0042764A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его регистрации.</w:t>
      </w:r>
    </w:p>
    <w:p w:rsidR="0010202E" w:rsidRPr="00C1580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C1580A">
          <w:rPr>
            <w:rFonts w:ascii="Times New Roman" w:hAnsi="Times New Roman"/>
            <w:sz w:val="28"/>
            <w:szCs w:val="28"/>
          </w:rPr>
          <w:t>подпунктом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C1580A">
          <w:rPr>
            <w:rFonts w:ascii="Times New Roman" w:hAnsi="Times New Roman"/>
            <w:sz w:val="28"/>
            <w:szCs w:val="28"/>
          </w:rPr>
          <w:t xml:space="preserve"> пункта 3</w:t>
        </w:r>
      </w:hyperlink>
      <w:r w:rsidRPr="00C1580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0202E" w:rsidRPr="00C1580A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4.4. Уполномоченный орган отказывает заказчику в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закупки </w:t>
      </w:r>
      <w:r w:rsidRPr="00C1580A">
        <w:rPr>
          <w:rFonts w:ascii="Times New Roman" w:hAnsi="Times New Roman"/>
          <w:sz w:val="28"/>
          <w:szCs w:val="28"/>
        </w:rPr>
        <w:t>в случае невозможности им доработки либо отказа от доработки представленного технико-экономического задания.</w:t>
      </w:r>
    </w:p>
    <w:p w:rsidR="0010202E" w:rsidRPr="00146BC2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146BC2">
        <w:rPr>
          <w:rFonts w:ascii="Times New Roman" w:hAnsi="Times New Roman"/>
          <w:sz w:val="28"/>
          <w:szCs w:val="28"/>
        </w:rPr>
        <w:t>законодательством.</w:t>
      </w:r>
    </w:p>
    <w:p w:rsidR="0010202E" w:rsidRPr="00146BC2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Ответственность:</w:t>
      </w:r>
    </w:p>
    <w:p w:rsidR="0010202E" w:rsidRPr="00146BC2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>5.1. Должностные лица заказчика несут ответственность за содержание, достоверность и соответствие законодательству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BC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 xml:space="preserve">нных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в составе документации о закупке, в соответствии с подпунктом 3.</w:t>
      </w:r>
      <w:r>
        <w:rPr>
          <w:rFonts w:ascii="Times New Roman" w:hAnsi="Times New Roman"/>
          <w:sz w:val="28"/>
          <w:szCs w:val="28"/>
        </w:rPr>
        <w:t>4</w:t>
      </w:r>
      <w:r w:rsidRPr="00146BC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46BC2">
        <w:rPr>
          <w:rFonts w:ascii="Times New Roman" w:hAnsi="Times New Roman"/>
          <w:sz w:val="28"/>
          <w:szCs w:val="28"/>
        </w:rPr>
        <w:t xml:space="preserve"> 3 настоящего Порядка.</w:t>
      </w:r>
    </w:p>
    <w:p w:rsidR="0010202E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5.2. Должностные лица уполномоченного органа несут ответственность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за содержание, достоверность и соответствие законодательству сведений, 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нных в составе документации о закупке,</w:t>
      </w:r>
      <w:r>
        <w:rPr>
          <w:rFonts w:ascii="Times New Roman" w:hAnsi="Times New Roman"/>
          <w:sz w:val="28"/>
          <w:szCs w:val="28"/>
        </w:rPr>
        <w:t xml:space="preserve"> за исключением сведений, представленных в технико-экономическом задании.</w:t>
      </w:r>
    </w:p>
    <w:p w:rsidR="0010202E" w:rsidRPr="00146BC2" w:rsidRDefault="0010202E" w:rsidP="0010202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5.3. В случае </w:t>
      </w:r>
      <w:proofErr w:type="spellStart"/>
      <w:r w:rsidRPr="00146BC2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146BC2">
        <w:rPr>
          <w:rFonts w:ascii="Times New Roman" w:hAnsi="Times New Roman"/>
          <w:sz w:val="28"/>
          <w:szCs w:val="28"/>
        </w:rPr>
        <w:t xml:space="preserve"> разъяснений положений документации либо предоставления разъяснени</w:t>
      </w:r>
      <w:r>
        <w:rPr>
          <w:rFonts w:ascii="Times New Roman" w:hAnsi="Times New Roman"/>
          <w:sz w:val="28"/>
          <w:szCs w:val="28"/>
        </w:rPr>
        <w:t>й</w:t>
      </w:r>
      <w:r w:rsidRPr="00146BC2">
        <w:rPr>
          <w:rFonts w:ascii="Times New Roman" w:hAnsi="Times New Roman"/>
          <w:sz w:val="28"/>
          <w:szCs w:val="28"/>
        </w:rPr>
        <w:t xml:space="preserve"> положений документа</w:t>
      </w:r>
      <w:r>
        <w:rPr>
          <w:rFonts w:ascii="Times New Roman" w:hAnsi="Times New Roman"/>
          <w:sz w:val="28"/>
          <w:szCs w:val="28"/>
        </w:rPr>
        <w:t xml:space="preserve">ции позже срока, установленного </w:t>
      </w:r>
      <w:r w:rsidRPr="003B555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№ </w:t>
      </w:r>
      <w:r w:rsidRPr="003B5555">
        <w:rPr>
          <w:rFonts w:ascii="Times New Roman" w:hAnsi="Times New Roman"/>
          <w:sz w:val="28"/>
          <w:szCs w:val="28"/>
        </w:rPr>
        <w:t>44-ФЗ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BC2">
        <w:rPr>
          <w:rFonts w:ascii="Times New Roman" w:hAnsi="Times New Roman"/>
          <w:sz w:val="28"/>
          <w:szCs w:val="28"/>
        </w:rPr>
        <w:t>ответственность за несоблюдение сроков пред</w:t>
      </w:r>
      <w:r>
        <w:rPr>
          <w:rFonts w:ascii="Times New Roman" w:hAnsi="Times New Roman"/>
          <w:sz w:val="28"/>
          <w:szCs w:val="28"/>
        </w:rPr>
        <w:t>о</w:t>
      </w:r>
      <w:r w:rsidRPr="00146BC2">
        <w:rPr>
          <w:rFonts w:ascii="Times New Roman" w:hAnsi="Times New Roman"/>
          <w:sz w:val="28"/>
          <w:szCs w:val="28"/>
        </w:rPr>
        <w:t>ставления разъяснений положений документации в соответствии с действующим законодательством нес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т должностное лицо заказчика.</w:t>
      </w: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0202E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0202E" w:rsidRDefault="0010202E" w:rsidP="001141DF">
      <w:pPr>
        <w:widowControl w:val="0"/>
        <w:suppressAutoHyphens/>
        <w:spacing w:line="276" w:lineRule="auto"/>
        <w:rPr>
          <w:rFonts w:eastAsia="Lucida Sans Unicode" w:cs="Tahoma"/>
          <w:color w:val="000000"/>
          <w:kern w:val="2"/>
          <w:lang w:eastAsia="en-US" w:bidi="en-US"/>
        </w:rPr>
      </w:pPr>
    </w:p>
    <w:sectPr w:rsidR="0010202E" w:rsidSect="00807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35278"/>
    <w:rsid w:val="00061BFB"/>
    <w:rsid w:val="00071DB2"/>
    <w:rsid w:val="000731B1"/>
    <w:rsid w:val="00096B98"/>
    <w:rsid w:val="000F49CF"/>
    <w:rsid w:val="0010202E"/>
    <w:rsid w:val="001049BF"/>
    <w:rsid w:val="001141DF"/>
    <w:rsid w:val="00117789"/>
    <w:rsid w:val="001340D8"/>
    <w:rsid w:val="001761C8"/>
    <w:rsid w:val="00197F49"/>
    <w:rsid w:val="001D4F07"/>
    <w:rsid w:val="00222516"/>
    <w:rsid w:val="00243307"/>
    <w:rsid w:val="00266F65"/>
    <w:rsid w:val="002A0C7D"/>
    <w:rsid w:val="002D63F8"/>
    <w:rsid w:val="002F0025"/>
    <w:rsid w:val="00314130"/>
    <w:rsid w:val="0031715C"/>
    <w:rsid w:val="003537C8"/>
    <w:rsid w:val="00354F51"/>
    <w:rsid w:val="00396FFD"/>
    <w:rsid w:val="003B1291"/>
    <w:rsid w:val="003B2E26"/>
    <w:rsid w:val="003B5555"/>
    <w:rsid w:val="003F0A7A"/>
    <w:rsid w:val="00412FC1"/>
    <w:rsid w:val="00456C42"/>
    <w:rsid w:val="004574D9"/>
    <w:rsid w:val="0048100B"/>
    <w:rsid w:val="0050568F"/>
    <w:rsid w:val="00517513"/>
    <w:rsid w:val="00523294"/>
    <w:rsid w:val="005363A5"/>
    <w:rsid w:val="0056012A"/>
    <w:rsid w:val="005D6111"/>
    <w:rsid w:val="005F218D"/>
    <w:rsid w:val="00627537"/>
    <w:rsid w:val="006354B5"/>
    <w:rsid w:val="006676D8"/>
    <w:rsid w:val="006B711D"/>
    <w:rsid w:val="006C502A"/>
    <w:rsid w:val="006D09AB"/>
    <w:rsid w:val="007179DA"/>
    <w:rsid w:val="00735304"/>
    <w:rsid w:val="007428EF"/>
    <w:rsid w:val="007622E5"/>
    <w:rsid w:val="00762BAB"/>
    <w:rsid w:val="0077792D"/>
    <w:rsid w:val="007816C7"/>
    <w:rsid w:val="007A1B75"/>
    <w:rsid w:val="007C403F"/>
    <w:rsid w:val="007D56DF"/>
    <w:rsid w:val="00807619"/>
    <w:rsid w:val="008451E9"/>
    <w:rsid w:val="00853B05"/>
    <w:rsid w:val="008A4055"/>
    <w:rsid w:val="008B15D8"/>
    <w:rsid w:val="008D7A38"/>
    <w:rsid w:val="008E1A81"/>
    <w:rsid w:val="0090667F"/>
    <w:rsid w:val="009272EE"/>
    <w:rsid w:val="00935A92"/>
    <w:rsid w:val="00940CA0"/>
    <w:rsid w:val="009B1807"/>
    <w:rsid w:val="009D00CB"/>
    <w:rsid w:val="009D258C"/>
    <w:rsid w:val="009F2F48"/>
    <w:rsid w:val="00A128CE"/>
    <w:rsid w:val="00A4636E"/>
    <w:rsid w:val="00A504B1"/>
    <w:rsid w:val="00A55918"/>
    <w:rsid w:val="00A630AE"/>
    <w:rsid w:val="00A744F7"/>
    <w:rsid w:val="00A82186"/>
    <w:rsid w:val="00AA6130"/>
    <w:rsid w:val="00AC2689"/>
    <w:rsid w:val="00AC6A80"/>
    <w:rsid w:val="00B029CE"/>
    <w:rsid w:val="00B35668"/>
    <w:rsid w:val="00BA524C"/>
    <w:rsid w:val="00BD1B88"/>
    <w:rsid w:val="00BE3CF8"/>
    <w:rsid w:val="00BF5E2A"/>
    <w:rsid w:val="00C135DF"/>
    <w:rsid w:val="00C312B8"/>
    <w:rsid w:val="00C40F29"/>
    <w:rsid w:val="00C47A54"/>
    <w:rsid w:val="00C77AB5"/>
    <w:rsid w:val="00CC61CF"/>
    <w:rsid w:val="00CD19A7"/>
    <w:rsid w:val="00CE5590"/>
    <w:rsid w:val="00D2370E"/>
    <w:rsid w:val="00D55976"/>
    <w:rsid w:val="00D60B54"/>
    <w:rsid w:val="00D76718"/>
    <w:rsid w:val="00DA3E53"/>
    <w:rsid w:val="00DB26E6"/>
    <w:rsid w:val="00E2279E"/>
    <w:rsid w:val="00E43CAA"/>
    <w:rsid w:val="00E50E63"/>
    <w:rsid w:val="00E91D8A"/>
    <w:rsid w:val="00EC547A"/>
    <w:rsid w:val="00ED0DDB"/>
    <w:rsid w:val="00EE5574"/>
    <w:rsid w:val="00EF6DAB"/>
    <w:rsid w:val="00EF78FF"/>
    <w:rsid w:val="00F0032E"/>
    <w:rsid w:val="00F1630E"/>
    <w:rsid w:val="00F27AAC"/>
    <w:rsid w:val="00F44ABB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4080A1E4F00C3570100B031C4C80FCB3E9F38D61FDCC78CDE1D5261FG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5</cp:revision>
  <cp:lastPrinted>2018-12-19T06:01:00Z</cp:lastPrinted>
  <dcterms:created xsi:type="dcterms:W3CDTF">2018-12-21T07:34:00Z</dcterms:created>
  <dcterms:modified xsi:type="dcterms:W3CDTF">2018-12-21T12:34:00Z</dcterms:modified>
</cp:coreProperties>
</file>